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472" w:rsidRPr="00AA0A96" w:rsidRDefault="00D47E33" w:rsidP="00083DA6">
      <w:pPr>
        <w:spacing w:line="360" w:lineRule="auto"/>
        <w:jc w:val="center"/>
        <w:rPr>
          <w:b/>
          <w:sz w:val="28"/>
        </w:rPr>
      </w:pPr>
      <w:r>
        <w:rPr>
          <w:b/>
          <w:sz w:val="28"/>
        </w:rPr>
        <w:t>Sample</w:t>
      </w:r>
      <w:r w:rsidR="006436FA" w:rsidRPr="00AA0A96">
        <w:rPr>
          <w:b/>
          <w:sz w:val="28"/>
        </w:rPr>
        <w:t xml:space="preserve"> Transit article</w:t>
      </w:r>
      <w:r>
        <w:rPr>
          <w:b/>
          <w:sz w:val="28"/>
        </w:rPr>
        <w:t xml:space="preserve"> -</w:t>
      </w:r>
      <w:r w:rsidR="006436FA" w:rsidRPr="00AA0A96">
        <w:rPr>
          <w:b/>
          <w:sz w:val="28"/>
        </w:rPr>
        <w:t xml:space="preserve"> June 2016</w:t>
      </w:r>
    </w:p>
    <w:p w:rsidR="00D47E33" w:rsidRPr="00D47E33" w:rsidRDefault="00D47E33" w:rsidP="00083DA6">
      <w:pPr>
        <w:spacing w:line="360" w:lineRule="auto"/>
        <w:rPr>
          <w:i/>
        </w:rPr>
      </w:pPr>
      <w:r>
        <w:rPr>
          <w:i/>
        </w:rPr>
        <w:t xml:space="preserve">(This article can be used to help spread the word about the need for more and better public transit. It can be used in its entirety or in part, as long as the basic meaning and message is not altered. Please cite Transportation Riders United, </w:t>
      </w:r>
      <w:hyperlink r:id="rId6" w:history="1">
        <w:r w:rsidRPr="00291D66">
          <w:rPr>
            <w:rStyle w:val="Hyperlink"/>
            <w:i/>
          </w:rPr>
          <w:t>www.DetroitTransit.org</w:t>
        </w:r>
      </w:hyperlink>
      <w:r>
        <w:rPr>
          <w:i/>
        </w:rPr>
        <w:t xml:space="preserve">. And please inform us of where and how you use it with an email to </w:t>
      </w:r>
      <w:hyperlink r:id="rId7" w:history="1">
        <w:r w:rsidRPr="00291D66">
          <w:rPr>
            <w:rStyle w:val="Hyperlink"/>
            <w:i/>
          </w:rPr>
          <w:t>info@DetroitTransit.org</w:t>
        </w:r>
      </w:hyperlink>
      <w:r>
        <w:rPr>
          <w:i/>
        </w:rPr>
        <w:t xml:space="preserve">.) </w:t>
      </w:r>
    </w:p>
    <w:p w:rsidR="00D47E33" w:rsidRDefault="00D47E33" w:rsidP="00083DA6">
      <w:pPr>
        <w:spacing w:line="360" w:lineRule="auto"/>
      </w:pPr>
    </w:p>
    <w:p w:rsidR="00D47E33" w:rsidRPr="00D47E33" w:rsidRDefault="00D47E33" w:rsidP="00083DA6">
      <w:pPr>
        <w:spacing w:line="360" w:lineRule="auto"/>
        <w:jc w:val="center"/>
        <w:rPr>
          <w:b/>
          <w:sz w:val="28"/>
        </w:rPr>
      </w:pPr>
      <w:r w:rsidRPr="00D47E33">
        <w:rPr>
          <w:b/>
          <w:sz w:val="28"/>
        </w:rPr>
        <w:t>Access to Opportunity: Improving Transit in Southeast Michigan</w:t>
      </w:r>
    </w:p>
    <w:p w:rsidR="004B2427" w:rsidRDefault="00E15C9F" w:rsidP="00083DA6">
      <w:pPr>
        <w:spacing w:line="360" w:lineRule="auto"/>
      </w:pPr>
      <w:r>
        <w:t xml:space="preserve">For years, public transit in the greater Detroit region has varied between a struggle and a joke, especially in comparison to other major metropolitan areas around the country. </w:t>
      </w:r>
      <w:bookmarkStart w:id="0" w:name="_GoBack"/>
      <w:bookmarkEnd w:id="0"/>
    </w:p>
    <w:p w:rsidR="00B008AB" w:rsidRDefault="00B008AB" w:rsidP="00083DA6">
      <w:pPr>
        <w:spacing w:line="360" w:lineRule="auto"/>
      </w:pPr>
      <w:r>
        <w:t xml:space="preserve">Nearly everyone has </w:t>
      </w:r>
      <w:r w:rsidR="00AA0A96">
        <w:t>experienced</w:t>
      </w:r>
      <w:r>
        <w:t xml:space="preserve"> or heard</w:t>
      </w:r>
      <w:r w:rsidR="00AA0A96">
        <w:t xml:space="preserve"> about our</w:t>
      </w:r>
      <w:r>
        <w:t xml:space="preserve"> transit problems. </w:t>
      </w:r>
      <w:r w:rsidR="00E15C9F">
        <w:t>Far too many people struggle to get to jobs, like James Robertson who became famous as The Walking Man because</w:t>
      </w:r>
      <w:r w:rsidR="004B2427">
        <w:t xml:space="preserve"> when his car broke down,</w:t>
      </w:r>
      <w:r w:rsidR="00E15C9F">
        <w:t xml:space="preserve"> our</w:t>
      </w:r>
      <w:r w:rsidR="004B2427">
        <w:t xml:space="preserve"> region’s</w:t>
      </w:r>
      <w:r w:rsidR="00E15C9F">
        <w:t xml:space="preserve"> transit system left him to walk 21 miles to get to work each day. Other places where buses do operate, they’re often so slow and uncoordinated that it can take two or three hours to </w:t>
      </w:r>
      <w:r>
        <w:t xml:space="preserve">get </w:t>
      </w:r>
      <w:r w:rsidR="00AA0A96">
        <w:t>across county borders</w:t>
      </w:r>
      <w:r>
        <w:t>. Many seniors feel trapped in their homes when they can no longer drive. And we’ve got one of the only major airports without convenient public transit!</w:t>
      </w:r>
    </w:p>
    <w:p w:rsidR="00E15C9F" w:rsidRDefault="00B008AB" w:rsidP="00083DA6">
      <w:pPr>
        <w:spacing w:line="360" w:lineRule="auto"/>
      </w:pPr>
      <w:r>
        <w:t xml:space="preserve">Thankfully, we’ve got a chance to change this transit crisis.  </w:t>
      </w:r>
    </w:p>
    <w:p w:rsidR="00B008AB" w:rsidRDefault="00B008AB" w:rsidP="00083DA6">
      <w:pPr>
        <w:spacing w:line="360" w:lineRule="auto"/>
      </w:pPr>
      <w:r>
        <w:t>The Regional Transit Authority of Southeast Mi</w:t>
      </w:r>
      <w:r w:rsidR="004307EA">
        <w:t xml:space="preserve">chigan (RTA) was created </w:t>
      </w:r>
      <w:r>
        <w:t xml:space="preserve">to tackle the problems of uncoordinated and underfunded regional transit. Following two years of studying the problem, listening to public outcry, and evaluating solutions, they’ve </w:t>
      </w:r>
      <w:r w:rsidR="004307EA">
        <w:t>proposed</w:t>
      </w:r>
      <w:r>
        <w:t xml:space="preserve"> a plan </w:t>
      </w:r>
      <w:r w:rsidR="004307EA">
        <w:t>to</w:t>
      </w:r>
      <w:r>
        <w:t xml:space="preserve"> </w:t>
      </w:r>
      <w:r w:rsidR="004307EA">
        <w:t>address</w:t>
      </w:r>
      <w:r>
        <w:t xml:space="preserve"> these transit problems. </w:t>
      </w:r>
    </w:p>
    <w:p w:rsidR="00B008AB" w:rsidRDefault="00B008AB" w:rsidP="00083DA6">
      <w:pPr>
        <w:pStyle w:val="ListParagraph"/>
        <w:numPr>
          <w:ilvl w:val="0"/>
          <w:numId w:val="1"/>
        </w:numPr>
        <w:spacing w:line="360" w:lineRule="auto"/>
      </w:pPr>
      <w:r>
        <w:t xml:space="preserve">To enable more people to access jobs, the RTA will expand public transit service into job centers like Livonia, Novi, and Rochester that are currently inaccessible by transit. </w:t>
      </w:r>
    </w:p>
    <w:p w:rsidR="00B008AB" w:rsidRDefault="00B008AB" w:rsidP="00083DA6">
      <w:pPr>
        <w:pStyle w:val="ListParagraph"/>
        <w:numPr>
          <w:ilvl w:val="0"/>
          <w:numId w:val="1"/>
        </w:numPr>
        <w:spacing w:line="360" w:lineRule="auto"/>
      </w:pPr>
      <w:r>
        <w:t xml:space="preserve">To provide quick seamless transit across the region, the RTA will build the region’s first rapid transit lines, providing fast frequent transit </w:t>
      </w:r>
      <w:r w:rsidR="006436FA">
        <w:t>along Woodward, Gratiot, and Michigan Ave.</w:t>
      </w:r>
    </w:p>
    <w:p w:rsidR="006436FA" w:rsidRDefault="006436FA" w:rsidP="00083DA6">
      <w:pPr>
        <w:pStyle w:val="ListParagraph"/>
        <w:numPr>
          <w:ilvl w:val="0"/>
          <w:numId w:val="1"/>
        </w:numPr>
        <w:spacing w:line="360" w:lineRule="auto"/>
      </w:pPr>
      <w:r>
        <w:t xml:space="preserve">To ensure independence and mobility for seniors and people with disabilities, the RTA will coordinate and expand </w:t>
      </w:r>
      <w:r w:rsidR="004B2427">
        <w:t xml:space="preserve">their special door-to-door </w:t>
      </w:r>
      <w:r>
        <w:t>services.</w:t>
      </w:r>
    </w:p>
    <w:p w:rsidR="006436FA" w:rsidRDefault="006436FA" w:rsidP="00083DA6">
      <w:pPr>
        <w:pStyle w:val="ListParagraph"/>
        <w:numPr>
          <w:ilvl w:val="0"/>
          <w:numId w:val="1"/>
        </w:numPr>
        <w:spacing w:line="360" w:lineRule="auto"/>
      </w:pPr>
      <w:r>
        <w:t xml:space="preserve">And the RTA will provide convenient affordable express service to Detroit Metro Airport from all throughout the region.  </w:t>
      </w:r>
    </w:p>
    <w:p w:rsidR="00962418" w:rsidRDefault="00AA0A96" w:rsidP="00083DA6">
      <w:pPr>
        <w:spacing w:line="360" w:lineRule="auto"/>
      </w:pPr>
      <w:r>
        <w:lastRenderedPageBreak/>
        <w:t>On the November 8 ballot, voters in Macomb, Oakland, Washtenaw and Wayne Counties, including Detroit, will be asked to approve a 1.2 mil property tax m</w:t>
      </w:r>
      <w:r w:rsidR="00962418">
        <w:t>easure to enable these and other</w:t>
      </w:r>
      <w:r>
        <w:t xml:space="preserve"> transit improvements. For an average southeast Michigan household with a $156,000 home ($78,000 taxable value), this would cost $92 per year, or less than $8 per month. </w:t>
      </w:r>
      <w:r w:rsidR="00962418">
        <w:t xml:space="preserve">Even with this increase, our region would still spend near the lowest amount per capita of any major metropolitan region for transit. </w:t>
      </w:r>
    </w:p>
    <w:p w:rsidR="00AA0A96" w:rsidRDefault="00AA0A96" w:rsidP="00083DA6">
      <w:pPr>
        <w:spacing w:line="360" w:lineRule="auto"/>
      </w:pPr>
      <w:r>
        <w:t>If we believe everyone should who is willing to work should be able to do so, we need to provide people reasonable means to get to work. If we want our region’s seniors to be able to stay in their homes and enjoy the things that matter to them, we need to provide them the means to get to around, even after they can no longer safely drive. If we want to be a world-class city that can compete for the nation’s top businesses and workers, we need to make it easy</w:t>
      </w:r>
      <w:r w:rsidR="00962418">
        <w:t xml:space="preserve"> and affordable</w:t>
      </w:r>
      <w:r>
        <w:t xml:space="preserve"> to get from the airport to downtown and beyond. </w:t>
      </w:r>
    </w:p>
    <w:p w:rsidR="00E15C9F" w:rsidRDefault="004307EA" w:rsidP="00083DA6">
      <w:pPr>
        <w:spacing w:line="360" w:lineRule="auto"/>
      </w:pPr>
      <w:r>
        <w:t>Isn’t it about time that southeast Michigan provide</w:t>
      </w:r>
      <w:r w:rsidR="00962418">
        <w:t>s</w:t>
      </w:r>
      <w:r>
        <w:t xml:space="preserve"> a high quality transit system that enables people to get to work, to doctors, to the airport and beyond</w:t>
      </w:r>
      <w:r w:rsidR="00962418">
        <w:t xml:space="preserve">? Learn more about the RTA’s plan for improving transit at </w:t>
      </w:r>
      <w:hyperlink r:id="rId8" w:history="1">
        <w:r w:rsidR="00962418" w:rsidRPr="0014427D">
          <w:rPr>
            <w:rStyle w:val="Hyperlink"/>
          </w:rPr>
          <w:t>www.RTAmichigan.org/MasterPlan</w:t>
        </w:r>
      </w:hyperlink>
      <w:r w:rsidR="00962418">
        <w:t xml:space="preserve">. Then show your support by signing onto the transit support campaign at </w:t>
      </w:r>
      <w:hyperlink r:id="rId9" w:history="1">
        <w:r w:rsidR="00962418" w:rsidRPr="0014427D">
          <w:rPr>
            <w:rStyle w:val="Hyperlink"/>
          </w:rPr>
          <w:t>www.aCoalitionforTransit.com/TRU.html</w:t>
        </w:r>
      </w:hyperlink>
      <w:r w:rsidR="00962418">
        <w:t xml:space="preserve">.  </w:t>
      </w:r>
    </w:p>
    <w:p w:rsidR="00D47E33" w:rsidRDefault="00D47E33" w:rsidP="00083DA6">
      <w:pPr>
        <w:spacing w:line="360" w:lineRule="auto"/>
      </w:pPr>
    </w:p>
    <w:p w:rsidR="00D47E33" w:rsidRDefault="00D47E33" w:rsidP="00083DA6">
      <w:pPr>
        <w:spacing w:line="360" w:lineRule="auto"/>
      </w:pPr>
      <w:r>
        <w:t xml:space="preserve">Information provided by Transportation Riders United (TRU), a nonprofit organization dedicated since 1999 to improving public transit throughout greater Detroit. Learn more at </w:t>
      </w:r>
      <w:hyperlink r:id="rId10" w:history="1">
        <w:r w:rsidRPr="00291D66">
          <w:rPr>
            <w:rStyle w:val="Hyperlink"/>
          </w:rPr>
          <w:t>www.DetroitTransit.org</w:t>
        </w:r>
      </w:hyperlink>
      <w:r>
        <w:t xml:space="preserve">, </w:t>
      </w:r>
      <w:hyperlink r:id="rId11" w:history="1">
        <w:r w:rsidRPr="00291D66">
          <w:rPr>
            <w:rStyle w:val="Hyperlink"/>
          </w:rPr>
          <w:t>www.facebook.com/DetroitTransit</w:t>
        </w:r>
      </w:hyperlink>
      <w:r>
        <w:t xml:space="preserve">, </w:t>
      </w:r>
      <w:hyperlink r:id="rId12" w:history="1">
        <w:r w:rsidRPr="00291D66">
          <w:rPr>
            <w:rStyle w:val="Hyperlink"/>
          </w:rPr>
          <w:t>www.Twitter.com/DetroitTransit</w:t>
        </w:r>
      </w:hyperlink>
      <w:r>
        <w:t xml:space="preserve">, or by calling 313-963-8872. </w:t>
      </w:r>
    </w:p>
    <w:sectPr w:rsidR="00D47E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978B1"/>
    <w:multiLevelType w:val="hybridMultilevel"/>
    <w:tmpl w:val="CD828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C9F"/>
    <w:rsid w:val="00083DA6"/>
    <w:rsid w:val="003E6490"/>
    <w:rsid w:val="004307EA"/>
    <w:rsid w:val="004B2427"/>
    <w:rsid w:val="005B65C3"/>
    <w:rsid w:val="006436FA"/>
    <w:rsid w:val="007924B7"/>
    <w:rsid w:val="00962418"/>
    <w:rsid w:val="00AA0A96"/>
    <w:rsid w:val="00B008AB"/>
    <w:rsid w:val="00B03863"/>
    <w:rsid w:val="00C43F12"/>
    <w:rsid w:val="00D47E33"/>
    <w:rsid w:val="00E15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08AB"/>
    <w:pPr>
      <w:ind w:left="720"/>
      <w:contextualSpacing/>
    </w:pPr>
  </w:style>
  <w:style w:type="character" w:styleId="Hyperlink">
    <w:name w:val="Hyperlink"/>
    <w:basedOn w:val="DefaultParagraphFont"/>
    <w:uiPriority w:val="99"/>
    <w:unhideWhenUsed/>
    <w:rsid w:val="0096241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08AB"/>
    <w:pPr>
      <w:ind w:left="720"/>
      <w:contextualSpacing/>
    </w:pPr>
  </w:style>
  <w:style w:type="character" w:styleId="Hyperlink">
    <w:name w:val="Hyperlink"/>
    <w:basedOn w:val="DefaultParagraphFont"/>
    <w:uiPriority w:val="99"/>
    <w:unhideWhenUsed/>
    <w:rsid w:val="0096241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Amichigan.org/MasterPlan"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info@DetroitTransit.org" TargetMode="External"/><Relationship Id="rId12" Type="http://schemas.openxmlformats.org/officeDocument/2006/relationships/hyperlink" Target="http://www.Twitter.com/DetroitTrans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etroitTransit.org" TargetMode="External"/><Relationship Id="rId11" Type="http://schemas.openxmlformats.org/officeDocument/2006/relationships/hyperlink" Target="http://www.facebook.com/DetroitTransit" TargetMode="External"/><Relationship Id="rId5" Type="http://schemas.openxmlformats.org/officeDocument/2006/relationships/webSettings" Target="webSettings.xml"/><Relationship Id="rId10" Type="http://schemas.openxmlformats.org/officeDocument/2006/relationships/hyperlink" Target="http://www.DetroitTransit.org" TargetMode="External"/><Relationship Id="rId4" Type="http://schemas.openxmlformats.org/officeDocument/2006/relationships/settings" Target="settings.xml"/><Relationship Id="rId9" Type="http://schemas.openxmlformats.org/officeDocument/2006/relationships/hyperlink" Target="http://www.aCoalitionforTransit.com/TRU.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634</Words>
  <Characters>3618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TRU-ED</dc:creator>
  <cp:lastModifiedBy>TRU-ED</cp:lastModifiedBy>
  <cp:revision>2</cp:revision>
  <cp:lastPrinted>2016-06-29T16:05:00Z</cp:lastPrinted>
  <dcterms:created xsi:type="dcterms:W3CDTF">2016-06-29T16:06:00Z</dcterms:created>
  <dcterms:modified xsi:type="dcterms:W3CDTF">2016-06-29T16:06:00Z</dcterms:modified>
</cp:coreProperties>
</file>